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CAB" w:rsidRDefault="000B0CAB" w:rsidP="006C2DA7">
      <w:pPr>
        <w:jc w:val="center"/>
        <w:rPr>
          <w:b/>
          <w:sz w:val="28"/>
          <w:szCs w:val="28"/>
        </w:rPr>
      </w:pPr>
    </w:p>
    <w:p w:rsidR="000B0CAB" w:rsidRDefault="000B0CAB" w:rsidP="006C2DA7">
      <w:pPr>
        <w:jc w:val="center"/>
        <w:rPr>
          <w:b/>
          <w:sz w:val="28"/>
          <w:szCs w:val="28"/>
        </w:rPr>
      </w:pPr>
    </w:p>
    <w:p w:rsidR="006C2DA7" w:rsidRPr="000B0CAB" w:rsidRDefault="006C2DA7" w:rsidP="006C2DA7">
      <w:pPr>
        <w:jc w:val="center"/>
        <w:rPr>
          <w:b/>
          <w:sz w:val="28"/>
          <w:szCs w:val="28"/>
        </w:rPr>
      </w:pPr>
      <w:r w:rsidRPr="000B0CAB">
        <w:rPr>
          <w:b/>
          <w:sz w:val="28"/>
          <w:szCs w:val="28"/>
        </w:rPr>
        <w:t>LGBT HIP Volunteer Opportunities</w:t>
      </w:r>
    </w:p>
    <w:p w:rsidR="006C2DA7" w:rsidRPr="007F6241" w:rsidRDefault="006C2DA7" w:rsidP="006C2DA7">
      <w:pPr>
        <w:rPr>
          <w:rFonts w:cs="Arial"/>
          <w:shd w:val="clear" w:color="auto" w:fill="FFFFFF"/>
        </w:rPr>
      </w:pPr>
      <w:bookmarkStart w:id="0" w:name="_GoBack"/>
      <w:bookmarkEnd w:id="0"/>
      <w:r w:rsidRPr="007F6241">
        <w:rPr>
          <w:rFonts w:cs="Arial"/>
          <w:shd w:val="clear" w:color="auto" w:fill="FFFFFF"/>
        </w:rPr>
        <w:t xml:space="preserve">The LGBT Health and Inclusion Project (LGBT HIP) offers a wide range of volunteering opportunities. Opportunities include </w:t>
      </w:r>
      <w:r w:rsidRPr="007F6241">
        <w:rPr>
          <w:rFonts w:cs="Arial"/>
          <w:shd w:val="clear" w:color="auto" w:fill="FFFFFF"/>
        </w:rPr>
        <w:t xml:space="preserve">community </w:t>
      </w:r>
      <w:r w:rsidRPr="007F6241">
        <w:rPr>
          <w:rFonts w:cs="Arial"/>
          <w:shd w:val="clear" w:color="auto" w:fill="FFFFFF"/>
        </w:rPr>
        <w:t xml:space="preserve">outreach, </w:t>
      </w:r>
      <w:r w:rsidRPr="007F6241">
        <w:rPr>
          <w:rFonts w:cs="Arial"/>
          <w:shd w:val="clear" w:color="auto" w:fill="FFFFFF"/>
        </w:rPr>
        <w:t xml:space="preserve">assisting with LGBTQ training, </w:t>
      </w:r>
      <w:r w:rsidRPr="007F6241">
        <w:rPr>
          <w:rFonts w:cs="Arial"/>
          <w:shd w:val="clear" w:color="auto" w:fill="FFFFFF"/>
        </w:rPr>
        <w:t xml:space="preserve">taking part in </w:t>
      </w:r>
      <w:r w:rsidRPr="007F6241">
        <w:rPr>
          <w:rFonts w:cs="Arial"/>
          <w:shd w:val="clear" w:color="auto" w:fill="FFFFFF"/>
        </w:rPr>
        <w:t>working groups</w:t>
      </w:r>
      <w:r w:rsidRPr="007F6241">
        <w:rPr>
          <w:rFonts w:cs="Arial"/>
          <w:shd w:val="clear" w:color="auto" w:fill="FFFFFF"/>
        </w:rPr>
        <w:t>, helping design and deliver our surveys, fo</w:t>
      </w:r>
      <w:r w:rsidRPr="007F6241">
        <w:rPr>
          <w:rFonts w:cs="Arial"/>
          <w:shd w:val="clear" w:color="auto" w:fill="FFFFFF"/>
        </w:rPr>
        <w:t>cus groups, blog-writing and</w:t>
      </w:r>
      <w:r w:rsidRPr="007F6241">
        <w:rPr>
          <w:rFonts w:cs="Arial"/>
          <w:shd w:val="clear" w:color="auto" w:fill="FFFFFF"/>
        </w:rPr>
        <w:t xml:space="preserve"> admin and office support. We can find a way for you to volunteer in a way that works for you. </w:t>
      </w:r>
    </w:p>
    <w:p w:rsidR="006C2DA7" w:rsidRPr="007F6241" w:rsidRDefault="006C2DA7" w:rsidP="006C2DA7">
      <w:pPr>
        <w:rPr>
          <w:rFonts w:cs="Arial"/>
          <w:shd w:val="clear" w:color="auto" w:fill="FFFFFF"/>
        </w:rPr>
      </w:pPr>
      <w:r w:rsidRPr="007F6241">
        <w:rPr>
          <w:rFonts w:cs="Arial"/>
          <w:shd w:val="clear" w:color="auto" w:fill="FFFFFF"/>
        </w:rPr>
        <w:t xml:space="preserve">Volunteers will be able to access local training opportunities and receive support from the LGBT HIP Project Manager. </w:t>
      </w:r>
    </w:p>
    <w:p w:rsidR="006C2DA7" w:rsidRPr="007F6241" w:rsidRDefault="006C2DA7" w:rsidP="006C2DA7">
      <w:pPr>
        <w:rPr>
          <w:rFonts w:cs="Arial"/>
          <w:shd w:val="clear" w:color="auto" w:fill="FFFFFF"/>
        </w:rPr>
      </w:pPr>
    </w:p>
    <w:p w:rsidR="0036318E" w:rsidRPr="007F6241" w:rsidRDefault="0036318E" w:rsidP="0036318E">
      <w:pPr>
        <w:rPr>
          <w:b/>
          <w:sz w:val="24"/>
          <w:szCs w:val="24"/>
        </w:rPr>
      </w:pPr>
      <w:r w:rsidRPr="007F6241">
        <w:rPr>
          <w:b/>
          <w:sz w:val="24"/>
          <w:szCs w:val="24"/>
        </w:rPr>
        <w:t>Person specification</w:t>
      </w:r>
    </w:p>
    <w:p w:rsidR="0036318E" w:rsidRPr="007F6241" w:rsidRDefault="0036318E" w:rsidP="0036318E">
      <w:pPr>
        <w:rPr>
          <w:b/>
        </w:rPr>
      </w:pPr>
      <w:r w:rsidRPr="007F6241">
        <w:rPr>
          <w:b/>
        </w:rPr>
        <w:t>Personal qualities</w:t>
      </w:r>
    </w:p>
    <w:p w:rsidR="0036318E" w:rsidRPr="007F6241" w:rsidRDefault="0036318E" w:rsidP="0036318E">
      <w:pPr>
        <w:pStyle w:val="ListParagraph"/>
        <w:numPr>
          <w:ilvl w:val="0"/>
          <w:numId w:val="2"/>
        </w:numPr>
      </w:pPr>
      <w:r w:rsidRPr="007F6241">
        <w:t>A</w:t>
      </w:r>
      <w:r w:rsidRPr="007F6241">
        <w:t xml:space="preserve"> desire to help improve </w:t>
      </w:r>
      <w:r w:rsidRPr="007F6241">
        <w:t>LGBT health opportunities</w:t>
      </w:r>
    </w:p>
    <w:p w:rsidR="0036318E" w:rsidRPr="007F6241" w:rsidRDefault="0036318E" w:rsidP="0036318E">
      <w:pPr>
        <w:pStyle w:val="ListParagraph"/>
        <w:numPr>
          <w:ilvl w:val="0"/>
          <w:numId w:val="2"/>
        </w:numPr>
      </w:pPr>
      <w:r w:rsidRPr="007F6241">
        <w:t>F</w:t>
      </w:r>
      <w:r w:rsidRPr="007F6241">
        <w:t>riendly and outgoing personality</w:t>
      </w:r>
    </w:p>
    <w:p w:rsidR="0036318E" w:rsidRPr="007F6241" w:rsidRDefault="0036318E" w:rsidP="0036318E">
      <w:pPr>
        <w:pStyle w:val="ListParagraph"/>
        <w:numPr>
          <w:ilvl w:val="0"/>
          <w:numId w:val="2"/>
        </w:numPr>
      </w:pPr>
      <w:r w:rsidRPr="007F6241">
        <w:t>Reliable</w:t>
      </w:r>
    </w:p>
    <w:p w:rsidR="0036318E" w:rsidRPr="007F6241" w:rsidRDefault="0036318E" w:rsidP="0036318E">
      <w:pPr>
        <w:pStyle w:val="ListParagraph"/>
        <w:numPr>
          <w:ilvl w:val="0"/>
          <w:numId w:val="2"/>
        </w:numPr>
      </w:pPr>
      <w:r w:rsidRPr="007F6241">
        <w:t>F</w:t>
      </w:r>
      <w:r w:rsidRPr="007F6241">
        <w:t>lexibility, enthusiasm and initiative</w:t>
      </w:r>
    </w:p>
    <w:p w:rsidR="006C2DA7" w:rsidRPr="007F6241" w:rsidRDefault="006C2DA7" w:rsidP="0036318E">
      <w:pPr>
        <w:pStyle w:val="ListParagraph"/>
        <w:numPr>
          <w:ilvl w:val="0"/>
          <w:numId w:val="2"/>
        </w:numPr>
      </w:pPr>
      <w:r w:rsidRPr="007F6241">
        <w:t>A non-judgemental attitude</w:t>
      </w:r>
    </w:p>
    <w:p w:rsidR="0036318E" w:rsidRPr="007F6241" w:rsidRDefault="0036318E" w:rsidP="0036318E">
      <w:pPr>
        <w:pStyle w:val="ListParagraph"/>
        <w:numPr>
          <w:ilvl w:val="0"/>
          <w:numId w:val="2"/>
        </w:numPr>
      </w:pPr>
      <w:r w:rsidRPr="007F6241">
        <w:t xml:space="preserve">Personally identify as LGBTQ </w:t>
      </w:r>
    </w:p>
    <w:p w:rsidR="0036318E" w:rsidRPr="007F6241" w:rsidRDefault="0036318E" w:rsidP="0036318E">
      <w:pPr>
        <w:rPr>
          <w:b/>
        </w:rPr>
      </w:pPr>
      <w:r w:rsidRPr="007F6241">
        <w:rPr>
          <w:b/>
        </w:rPr>
        <w:t>Skills</w:t>
      </w:r>
    </w:p>
    <w:p w:rsidR="0036318E" w:rsidRPr="007F6241" w:rsidRDefault="0036318E" w:rsidP="0036318E">
      <w:pPr>
        <w:pStyle w:val="ListParagraph"/>
        <w:numPr>
          <w:ilvl w:val="0"/>
          <w:numId w:val="3"/>
        </w:numPr>
      </w:pPr>
      <w:r w:rsidRPr="007F6241">
        <w:t xml:space="preserve">Ability to communicate with </w:t>
      </w:r>
      <w:r w:rsidRPr="007F6241">
        <w:t>a variety of people</w:t>
      </w:r>
    </w:p>
    <w:p w:rsidR="0036318E" w:rsidRPr="007F6241" w:rsidRDefault="0036318E" w:rsidP="0036318E">
      <w:pPr>
        <w:pStyle w:val="ListParagraph"/>
        <w:numPr>
          <w:ilvl w:val="0"/>
          <w:numId w:val="3"/>
        </w:numPr>
      </w:pPr>
      <w:r w:rsidRPr="007F6241">
        <w:t>Ability to work as part of a team</w:t>
      </w:r>
    </w:p>
    <w:p w:rsidR="0036318E" w:rsidRPr="007F6241" w:rsidRDefault="0036318E" w:rsidP="0036318E">
      <w:pPr>
        <w:pStyle w:val="ListParagraph"/>
        <w:numPr>
          <w:ilvl w:val="0"/>
          <w:numId w:val="3"/>
        </w:numPr>
      </w:pPr>
      <w:r w:rsidRPr="007F6241">
        <w:t>Excellent listening skills</w:t>
      </w:r>
    </w:p>
    <w:p w:rsidR="006C2DA7" w:rsidRPr="007F6241" w:rsidRDefault="007F6241" w:rsidP="001F7E07">
      <w:pPr>
        <w:pStyle w:val="ListParagraph"/>
        <w:numPr>
          <w:ilvl w:val="0"/>
          <w:numId w:val="4"/>
        </w:numPr>
        <w:shd w:val="clear" w:color="auto" w:fill="FFFFFF"/>
        <w:spacing w:after="0" w:line="315" w:lineRule="atLeast"/>
        <w:ind w:right="360"/>
        <w:textAlignment w:val="baseline"/>
        <w:rPr>
          <w:rFonts w:eastAsia="Times New Roman" w:cs="Arial"/>
          <w:sz w:val="21"/>
          <w:szCs w:val="21"/>
          <w:lang w:eastAsia="en-GB"/>
        </w:rPr>
      </w:pPr>
      <w:r>
        <w:t>Basic administration skills</w:t>
      </w:r>
    </w:p>
    <w:p w:rsidR="006C2DA7" w:rsidRPr="006C2DA7" w:rsidRDefault="006C2DA7" w:rsidP="006C2DA7">
      <w:pPr>
        <w:numPr>
          <w:ilvl w:val="0"/>
          <w:numId w:val="4"/>
        </w:numPr>
        <w:shd w:val="clear" w:color="auto" w:fill="FFFFFF"/>
        <w:spacing w:after="0" w:line="315" w:lineRule="atLeast"/>
        <w:ind w:right="360"/>
        <w:textAlignment w:val="baseline"/>
        <w:rPr>
          <w:rFonts w:eastAsia="Times New Roman" w:cs="Arial"/>
          <w:sz w:val="21"/>
          <w:szCs w:val="21"/>
          <w:lang w:eastAsia="en-GB"/>
        </w:rPr>
      </w:pPr>
      <w:r w:rsidRPr="006C2DA7">
        <w:rPr>
          <w:rFonts w:eastAsia="Times New Roman" w:cs="Arial"/>
          <w:sz w:val="21"/>
          <w:szCs w:val="21"/>
          <w:lang w:eastAsia="en-GB"/>
        </w:rPr>
        <w:t>Have an understanding of the need to maintain professional boundaries with all service users, and be able to maintain professional boundaries at all times.</w:t>
      </w:r>
    </w:p>
    <w:p w:rsidR="0036318E" w:rsidRPr="007F6241" w:rsidRDefault="0036318E" w:rsidP="006C2DA7">
      <w:pPr>
        <w:pStyle w:val="ListParagraph"/>
      </w:pPr>
    </w:p>
    <w:p w:rsidR="0036318E" w:rsidRPr="007F6241" w:rsidRDefault="0036318E" w:rsidP="0036318E">
      <w:pPr>
        <w:rPr>
          <w:b/>
        </w:rPr>
      </w:pPr>
      <w:r w:rsidRPr="007F6241">
        <w:rPr>
          <w:b/>
        </w:rPr>
        <w:t xml:space="preserve"> </w:t>
      </w:r>
      <w:r w:rsidR="007F6241">
        <w:rPr>
          <w:b/>
        </w:rPr>
        <w:t xml:space="preserve"> K</w:t>
      </w:r>
      <w:r w:rsidRPr="007F6241">
        <w:rPr>
          <w:b/>
        </w:rPr>
        <w:t>nowledge</w:t>
      </w:r>
      <w:r w:rsidR="007F6241">
        <w:rPr>
          <w:b/>
        </w:rPr>
        <w:t xml:space="preserve"> &amp; Commitment</w:t>
      </w:r>
    </w:p>
    <w:p w:rsidR="006C2DA7" w:rsidRPr="007F6241" w:rsidRDefault="006C2DA7" w:rsidP="0036318E">
      <w:pPr>
        <w:pStyle w:val="ListParagraph"/>
        <w:numPr>
          <w:ilvl w:val="0"/>
          <w:numId w:val="4"/>
        </w:numPr>
      </w:pPr>
      <w:r w:rsidRPr="006C2DA7">
        <w:rPr>
          <w:rFonts w:eastAsia="Times New Roman" w:cs="Arial"/>
          <w:sz w:val="21"/>
          <w:szCs w:val="21"/>
          <w:lang w:eastAsia="en-GB"/>
        </w:rPr>
        <w:t xml:space="preserve">An understanding of the LGBT community and the issues that affect LGBT people this </w:t>
      </w:r>
      <w:proofErr w:type="gramStart"/>
      <w:r w:rsidRPr="006C2DA7">
        <w:rPr>
          <w:rFonts w:eastAsia="Times New Roman" w:cs="Arial"/>
          <w:sz w:val="21"/>
          <w:szCs w:val="21"/>
          <w:lang w:eastAsia="en-GB"/>
        </w:rPr>
        <w:t>can be gained</w:t>
      </w:r>
      <w:proofErr w:type="gramEnd"/>
      <w:r w:rsidRPr="006C2DA7">
        <w:rPr>
          <w:rFonts w:eastAsia="Times New Roman" w:cs="Arial"/>
          <w:sz w:val="21"/>
          <w:szCs w:val="21"/>
          <w:lang w:eastAsia="en-GB"/>
        </w:rPr>
        <w:t xml:space="preserve"> personally or professionally and volunteers do need to demonstrate their knowledge of this understanding on the application form, at interview</w:t>
      </w:r>
      <w:r w:rsidRPr="007F6241">
        <w:rPr>
          <w:rFonts w:eastAsia="Times New Roman" w:cs="Arial"/>
          <w:sz w:val="21"/>
          <w:szCs w:val="21"/>
          <w:lang w:eastAsia="en-GB"/>
        </w:rPr>
        <w:t>.</w:t>
      </w:r>
    </w:p>
    <w:p w:rsidR="0036318E" w:rsidRPr="007F6241" w:rsidRDefault="0036318E" w:rsidP="0036318E">
      <w:pPr>
        <w:pStyle w:val="ListParagraph"/>
        <w:numPr>
          <w:ilvl w:val="0"/>
          <w:numId w:val="4"/>
        </w:numPr>
      </w:pPr>
      <w:r w:rsidRPr="007F6241">
        <w:t>Ideally, some familiarity with needs and experiences of diverse communities including BME (Black, Minority Ethnic) identities, people with disabilities etc…</w:t>
      </w:r>
    </w:p>
    <w:p w:rsidR="007F6241" w:rsidRPr="007F6241" w:rsidRDefault="0036318E" w:rsidP="00D903EE">
      <w:pPr>
        <w:pStyle w:val="ListParagraph"/>
        <w:numPr>
          <w:ilvl w:val="0"/>
          <w:numId w:val="4"/>
        </w:numPr>
        <w:shd w:val="clear" w:color="auto" w:fill="FFFFFF"/>
        <w:spacing w:after="0" w:line="315" w:lineRule="atLeast"/>
        <w:ind w:right="360"/>
        <w:textAlignment w:val="baseline"/>
        <w:rPr>
          <w:rFonts w:eastAsia="Times New Roman" w:cs="Arial"/>
          <w:sz w:val="21"/>
          <w:szCs w:val="21"/>
          <w:lang w:eastAsia="en-GB"/>
        </w:rPr>
      </w:pPr>
      <w:r w:rsidRPr="007F6241">
        <w:t>Ideally, some knowledge and understanding of health and social care</w:t>
      </w:r>
      <w:r w:rsidRPr="007F6241">
        <w:t xml:space="preserve"> </w:t>
      </w:r>
      <w:r w:rsidR="006C2DA7" w:rsidRPr="007F6241">
        <w:t xml:space="preserve">service </w:t>
      </w:r>
      <w:r w:rsidRPr="007F6241">
        <w:t>provision</w:t>
      </w:r>
      <w:r w:rsidR="006C2DA7" w:rsidRPr="007F6241">
        <w:t xml:space="preserve"> </w:t>
      </w:r>
      <w:r w:rsidRPr="007F6241">
        <w:t>either through personal or professional experience</w:t>
      </w:r>
    </w:p>
    <w:p w:rsidR="006C2DA7" w:rsidRPr="006C2DA7" w:rsidRDefault="006C2DA7" w:rsidP="00D903EE">
      <w:pPr>
        <w:pStyle w:val="ListParagraph"/>
        <w:numPr>
          <w:ilvl w:val="0"/>
          <w:numId w:val="4"/>
        </w:numPr>
        <w:shd w:val="clear" w:color="auto" w:fill="FFFFFF"/>
        <w:spacing w:after="0" w:line="315" w:lineRule="atLeast"/>
        <w:ind w:right="360"/>
        <w:textAlignment w:val="baseline"/>
        <w:rPr>
          <w:rFonts w:eastAsia="Times New Roman" w:cs="Arial"/>
          <w:sz w:val="21"/>
          <w:szCs w:val="21"/>
          <w:lang w:eastAsia="en-GB"/>
        </w:rPr>
      </w:pPr>
      <w:r w:rsidRPr="006C2DA7">
        <w:rPr>
          <w:rFonts w:eastAsia="Times New Roman" w:cs="Arial"/>
          <w:sz w:val="21"/>
          <w:szCs w:val="21"/>
          <w:lang w:eastAsia="en-GB"/>
        </w:rPr>
        <w:t xml:space="preserve">Be committed </w:t>
      </w:r>
      <w:r w:rsidR="007F6241" w:rsidRPr="007F6241">
        <w:rPr>
          <w:rFonts w:eastAsia="Times New Roman" w:cs="Arial"/>
          <w:sz w:val="21"/>
          <w:szCs w:val="21"/>
          <w:lang w:eastAsia="en-GB"/>
        </w:rPr>
        <w:t>to attend any</w:t>
      </w:r>
      <w:r w:rsidRPr="006C2DA7">
        <w:rPr>
          <w:rFonts w:eastAsia="Times New Roman" w:cs="Arial"/>
          <w:sz w:val="21"/>
          <w:szCs w:val="21"/>
          <w:lang w:eastAsia="en-GB"/>
        </w:rPr>
        <w:t xml:space="preserve"> mandatory training and group meetings.</w:t>
      </w:r>
    </w:p>
    <w:p w:rsidR="006C2DA7" w:rsidRPr="006C2DA7" w:rsidRDefault="006C2DA7" w:rsidP="006C2DA7">
      <w:pPr>
        <w:numPr>
          <w:ilvl w:val="0"/>
          <w:numId w:val="4"/>
        </w:numPr>
        <w:shd w:val="clear" w:color="auto" w:fill="FFFFFF"/>
        <w:spacing w:after="0" w:line="315" w:lineRule="atLeast"/>
        <w:ind w:right="360"/>
        <w:textAlignment w:val="baseline"/>
        <w:rPr>
          <w:rFonts w:eastAsia="Times New Roman" w:cs="Arial"/>
          <w:sz w:val="21"/>
          <w:szCs w:val="21"/>
          <w:lang w:eastAsia="en-GB"/>
        </w:rPr>
      </w:pPr>
      <w:r w:rsidRPr="006C2DA7">
        <w:rPr>
          <w:rFonts w:eastAsia="Times New Roman" w:cs="Arial"/>
          <w:sz w:val="21"/>
          <w:szCs w:val="21"/>
          <w:lang w:eastAsia="en-GB"/>
        </w:rPr>
        <w:t>Be willing to attend other in-house training events in order to gain knowledge and develop good practise.</w:t>
      </w:r>
    </w:p>
    <w:p w:rsidR="006C2DA7" w:rsidRPr="006C2DA7" w:rsidRDefault="006C2DA7" w:rsidP="006C2DA7">
      <w:pPr>
        <w:numPr>
          <w:ilvl w:val="0"/>
          <w:numId w:val="4"/>
        </w:numPr>
        <w:shd w:val="clear" w:color="auto" w:fill="FFFFFF"/>
        <w:spacing w:after="0" w:line="315" w:lineRule="atLeast"/>
        <w:ind w:right="360"/>
        <w:textAlignment w:val="baseline"/>
        <w:rPr>
          <w:rFonts w:eastAsia="Times New Roman" w:cs="Arial"/>
          <w:sz w:val="21"/>
          <w:szCs w:val="21"/>
          <w:lang w:eastAsia="en-GB"/>
        </w:rPr>
      </w:pPr>
      <w:r w:rsidRPr="006C2DA7">
        <w:rPr>
          <w:rFonts w:eastAsia="Times New Roman" w:cs="Arial"/>
          <w:sz w:val="21"/>
          <w:szCs w:val="21"/>
          <w:lang w:eastAsia="en-GB"/>
        </w:rPr>
        <w:t>Be willing and able to work within the organisation’s policies and procedures.</w:t>
      </w:r>
    </w:p>
    <w:p w:rsidR="006C2DA7" w:rsidRDefault="006C2DA7" w:rsidP="006C2DA7"/>
    <w:sectPr w:rsidR="006C2DA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06F" w:rsidRDefault="00E1206F" w:rsidP="000B0CAB">
      <w:pPr>
        <w:spacing w:after="0" w:line="240" w:lineRule="auto"/>
      </w:pPr>
      <w:r>
        <w:separator/>
      </w:r>
    </w:p>
  </w:endnote>
  <w:endnote w:type="continuationSeparator" w:id="0">
    <w:p w:rsidR="00E1206F" w:rsidRDefault="00E1206F" w:rsidP="000B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06F" w:rsidRDefault="00E1206F" w:rsidP="000B0CAB">
      <w:pPr>
        <w:spacing w:after="0" w:line="240" w:lineRule="auto"/>
      </w:pPr>
      <w:r>
        <w:separator/>
      </w:r>
    </w:p>
  </w:footnote>
  <w:footnote w:type="continuationSeparator" w:id="0">
    <w:p w:rsidR="00E1206F" w:rsidRDefault="00E1206F" w:rsidP="000B0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CAB" w:rsidRDefault="000B0CAB">
    <w:pPr>
      <w:pStyle w:val="Header"/>
    </w:pPr>
    <w:r w:rsidRPr="00C71D09">
      <w:rPr>
        <w:rFonts w:ascii="Arial" w:hAnsi="Arial" w:cs="Arial"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57C2E2F5" wp14:editId="6A89AC1D">
          <wp:simplePos x="0" y="0"/>
          <wp:positionH relativeFrom="margin">
            <wp:align>left</wp:align>
          </wp:positionH>
          <wp:positionV relativeFrom="paragraph">
            <wp:posOffset>-57785</wp:posOffset>
          </wp:positionV>
          <wp:extent cx="1494000" cy="1144800"/>
          <wp:effectExtent l="0" t="0" r="0" b="0"/>
          <wp:wrapNone/>
          <wp:docPr id="8" name="Picture 8" descr="C:\Users\phoenix.thomas\Downloads\LGBT HIP Logo - 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hoenix.thomas\Downloads\LGBT HIP Logo - 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000" cy="114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1D09">
      <w:rPr>
        <w:noProof/>
        <w:sz w:val="28"/>
        <w:szCs w:val="28"/>
        <w:lang w:eastAsia="en-GB"/>
      </w:rPr>
      <w:drawing>
        <wp:anchor distT="0" distB="0" distL="114300" distR="114300" simplePos="0" relativeHeight="251661312" behindDoc="0" locked="0" layoutInCell="1" allowOverlap="1" wp14:anchorId="6D6CE7D3" wp14:editId="06068AFC">
          <wp:simplePos x="0" y="0"/>
          <wp:positionH relativeFrom="column">
            <wp:posOffset>5010150</wp:posOffset>
          </wp:positionH>
          <wp:positionV relativeFrom="paragraph">
            <wp:posOffset>-124460</wp:posOffset>
          </wp:positionV>
          <wp:extent cx="1463487" cy="1304925"/>
          <wp:effectExtent l="0" t="0" r="3810" b="0"/>
          <wp:wrapNone/>
          <wp:docPr id="7" name="Picture 7" descr="Homepage_box_helpline_v4_285x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page_box_helpline_v4_285x35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63" t="22253" r="4211" b="12959"/>
                  <a:stretch/>
                </pic:blipFill>
                <pic:spPr bwMode="auto">
                  <a:xfrm>
                    <a:off x="0" y="0"/>
                    <a:ext cx="1463487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2863"/>
    <w:multiLevelType w:val="hybridMultilevel"/>
    <w:tmpl w:val="21C01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364DB"/>
    <w:multiLevelType w:val="hybridMultilevel"/>
    <w:tmpl w:val="BC86D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118F5"/>
    <w:multiLevelType w:val="hybridMultilevel"/>
    <w:tmpl w:val="4C526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A03AE"/>
    <w:multiLevelType w:val="hybridMultilevel"/>
    <w:tmpl w:val="94727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3163C"/>
    <w:multiLevelType w:val="multilevel"/>
    <w:tmpl w:val="4C46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8E"/>
    <w:rsid w:val="00083B9E"/>
    <w:rsid w:val="000B0CAB"/>
    <w:rsid w:val="00207A15"/>
    <w:rsid w:val="0036318E"/>
    <w:rsid w:val="00367945"/>
    <w:rsid w:val="006C2DA7"/>
    <w:rsid w:val="007F6241"/>
    <w:rsid w:val="00910485"/>
    <w:rsid w:val="009646E2"/>
    <w:rsid w:val="00A118A1"/>
    <w:rsid w:val="00E1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F10B3-9794-4511-A8AE-4A0410EC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1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CAB"/>
  </w:style>
  <w:style w:type="paragraph" w:styleId="Footer">
    <w:name w:val="footer"/>
    <w:basedOn w:val="Normal"/>
    <w:link w:val="FooterChar"/>
    <w:uiPriority w:val="99"/>
    <w:unhideWhenUsed/>
    <w:rsid w:val="000B0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2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Lewis</dc:creator>
  <cp:keywords/>
  <dc:description/>
  <cp:lastModifiedBy>Meg Lewis</cp:lastModifiedBy>
  <cp:revision>2</cp:revision>
  <dcterms:created xsi:type="dcterms:W3CDTF">2015-02-18T15:21:00Z</dcterms:created>
  <dcterms:modified xsi:type="dcterms:W3CDTF">2015-02-18T15:57:00Z</dcterms:modified>
</cp:coreProperties>
</file>